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F" w:rsidRDefault="00C54E97" w:rsidP="003E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5657205" cy="8982075"/>
            <wp:effectExtent l="19050" t="0" r="645" b="0"/>
            <wp:docPr id="2" name="Рисунок 1" descr="C:\Users\agpyaynkina\Documents\2021_07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pyaynkina\Documents\2021_07_0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68" cy="898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EF" w:rsidRDefault="003E53EF" w:rsidP="003E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3EF" w:rsidRDefault="003E53EF" w:rsidP="00C54E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3EF" w:rsidRDefault="003E53EF" w:rsidP="003E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23" w:rsidRPr="003E53EF" w:rsidRDefault="00611B23" w:rsidP="003E53EF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 дезинфекции.</w:t>
      </w:r>
    </w:p>
    <w:p w:rsidR="008C622B" w:rsidRPr="00611B23" w:rsidRDefault="008C622B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Порядок приема и учета добровольных пожертвований и целевых взносов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Пожертвования, целевые взносы и (или) иная благотворительная деятельность физических и (или) юридических лиц могут привлекаться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Организацией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на добровольной основе.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Физические и юридические лица вправе определять цели и порядок использования своих пожертвований.</w:t>
      </w:r>
    </w:p>
    <w:p w:rsid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Администрация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8C622B" w:rsidRPr="00611B23" w:rsidRDefault="008C622B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Порядок приема и учета добровольных пожертвований, целевых взносов и иной благотворительной деятельности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Добровольные пожертвования, целевые взносы и иная благотворительная деятельность могут быть переданы физическими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 юридическими лицами организации в виде: передачи в собственность имущества, в том числе денежных средств и(или)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Добровольные пожертвования и иная благотворительная деятельность могут также выражаться в добровольном безвозмездном личном труде граждан, в том числе по ремонту, уборке помещений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Пожертвования виде имущества физических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 юридических лиц оформляется договором на добровольное пожертвование.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Пожертвования в виде денежных средств перечисляются на расчетный счет Учреждения.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611B23" w:rsidRP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пожертвовании недвижимого имущества оно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подлежит включению в Реестр объектов муниципальной собственности право муниципальной собственности подлежат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регистрации в порядке, предусмотренном действующим законодательством. Стоимость передаваемого имущества, вещи или имущественных прав определяются сторонами договора.</w:t>
      </w:r>
    </w:p>
    <w:p w:rsidR="008C622B" w:rsidRDefault="00611B23" w:rsidP="003E53EF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Учет добровольных пожертвований и целевых взносов производится в соответствии с Инструкцией по применению счетов бухгалтерского учета бюджетных учреждений, утвержденной приказом Минфина РФ от 23.12.2010 г. №183н.</w:t>
      </w:r>
    </w:p>
    <w:p w:rsidR="003E53EF" w:rsidRDefault="003E53EF" w:rsidP="003E53EF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Порядок расходования добровольных пожертвований, целевых взносов и иной благотворительной деятельности</w:t>
      </w:r>
    </w:p>
    <w:p w:rsidR="00611B23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C62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5.1. Распоряжение привлеченными пожертвованиями осуществляет руководитель Учреждения в соответствии с учрежденной сметой доходов и расходов по приносящей доход деятельности.</w:t>
      </w:r>
    </w:p>
    <w:p w:rsidR="00611B23" w:rsidRDefault="00611B23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Расходование привлеченных средств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производиться строго в соответствии с целевым назначением пожертвования, определенном физическим или юридическим типами.</w:t>
      </w:r>
      <w:proofErr w:type="gramEnd"/>
    </w:p>
    <w:p w:rsidR="008C622B" w:rsidRPr="00611B23" w:rsidRDefault="008C622B" w:rsidP="008C622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Ответственность и обеспечение контроля расходования добровольных пожертвований</w:t>
      </w:r>
    </w:p>
    <w:p w:rsidR="00611B23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C62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6.1. При привлечении добровольных пожертвований администрация обязана ежегодно представлять письменные отчеты об использовании средств.</w:t>
      </w:r>
    </w:p>
    <w:p w:rsidR="00611B23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C62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6.2. Ответственность за целевое использование добровольных пожертвований несет руководитель.</w:t>
      </w:r>
    </w:p>
    <w:p w:rsidR="00611B23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C62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6.3. По просьбе физических и юридических лиц осуществляющих добровольное пожертвование учреждение предоставляет им информацию об использовании.</w:t>
      </w:r>
    </w:p>
    <w:p w:rsidR="00611B23" w:rsidRP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C62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6.2. Срок действия данного Положения не ограничен.</w:t>
      </w:r>
    </w:p>
    <w:p w:rsid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22B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3EF" w:rsidRDefault="003E53EF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3EF" w:rsidRDefault="003E53EF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3EF" w:rsidRDefault="003E53EF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E97" w:rsidRPr="00611B23" w:rsidRDefault="00C54E97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8C62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611B23" w:rsidRPr="00611B23" w:rsidRDefault="00611B23" w:rsidP="008C62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proofErr w:type="gramStart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добровольных</w:t>
      </w:r>
      <w:proofErr w:type="gramEnd"/>
    </w:p>
    <w:p w:rsidR="00611B23" w:rsidRPr="00611B23" w:rsidRDefault="00611B23" w:rsidP="008C62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пожертвованиях</w:t>
      </w:r>
      <w:proofErr w:type="gramEnd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целевых взносах</w:t>
      </w:r>
    </w:p>
    <w:p w:rsidR="00611B23" w:rsidRPr="00611B23" w:rsidRDefault="00611B23" w:rsidP="008C62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="008C62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ОУ СОШ№1</w:t>
      </w:r>
      <w:r w:rsidR="008C62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0</w:t>
      </w:r>
    </w:p>
    <w:p w:rsidR="00611B23" w:rsidRPr="00611B23" w:rsidRDefault="00611B23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11B23" w:rsidRPr="00611B23" w:rsidRDefault="00611B23" w:rsidP="003E53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</w:t>
      </w:r>
    </w:p>
    <w:p w:rsidR="00611B23" w:rsidRPr="00611B23" w:rsidRDefault="00611B23" w:rsidP="003E53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ДОБРОВОЛЬНОГО ДЕНЕЖНОГО ПОЖЕРТВОВАНИЯ</w:t>
      </w:r>
    </w:p>
    <w:p w:rsid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r w:rsidR="008C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_»___________20__г.  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                                            № ___</w:t>
      </w:r>
    </w:p>
    <w:p w:rsidR="008C622B" w:rsidRPr="00611B23" w:rsidRDefault="008C622B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Калининград</w:t>
      </w:r>
    </w:p>
    <w:p w:rsidR="00611B23" w:rsidRP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наименование юридического лица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C622B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именуемый в дальнейшем – Благотворитель, в лице _______________________________________, действующего на основании ___________________________ и муниципального </w:t>
      </w:r>
      <w:r w:rsidR="00436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автономного 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  <w:r w:rsidR="00436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города Калининграда 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общеобразовательной школы №1</w:t>
      </w:r>
      <w:r w:rsidR="00436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лице директора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Лебедевой Е.В., 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3E53EF" w:rsidRPr="0043692E" w:rsidRDefault="003E53EF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ПРЕДМЕТ ДОГОВОРА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Благотворитель добровольно жертвует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Благополучателю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денежные средства в размере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 __ (__________) 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(</w:t>
      </w:r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Сумма прописью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сумма цифрами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целях: ____________________________________________________________________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возможно</w:t>
      </w:r>
      <w:proofErr w:type="gramEnd"/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указать; смотри пункт 2.2. </w:t>
      </w:r>
      <w:proofErr w:type="gramStart"/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Положения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Пожертвованные денежные средства имеют объявленное назначение и могут использоваться только в целях, указанных в пункте 1.3. настоящего договора.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вести обособленный учет всех операций по использованию пожертвованных денежных средств.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8C622B" w:rsidRDefault="008C622B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ВНЕСЕНИЕ ДОБРОВОЛЬНОГО ПОЖЕРТВОВАНИЯ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Добровольное пожертвование вносится на счет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Благополучателя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Добровольное пожертвование вносится в рублях.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622B" w:rsidRDefault="008C622B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ОТЧЕТ БЛАГОПОЛУЧАТЕЛЯ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3.2. К отчету могут быть приложены материалы и документы, на которые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ссылается в отчете.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Отказ от принятия отчета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Благополучателя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Благополучателя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незамедлительно.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ПРОЧИЕ УСЛОВИЯ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При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неурегулировании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Благополучателя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1B23" w:rsidRPr="00611B23" w:rsidRDefault="00611B23" w:rsidP="008C62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B23" w:rsidRP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АДРЕСА И РЕКВИЗИТЫ СТОРОН</w:t>
      </w:r>
    </w:p>
    <w:p w:rsid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Благотворитель                                           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53EF" w:rsidTr="003E53EF">
        <w:tc>
          <w:tcPr>
            <w:tcW w:w="4785" w:type="dxa"/>
          </w:tcPr>
          <w:p w:rsidR="003E53EF" w:rsidRDefault="003E53EF" w:rsidP="00611B23">
            <w:pPr>
              <w:spacing w:after="51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53EF" w:rsidRDefault="003E53EF" w:rsidP="003E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 </w:t>
            </w:r>
          </w:p>
          <w:p w:rsidR="003E53EF" w:rsidRPr="003E53EF" w:rsidRDefault="003E53EF" w:rsidP="003E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ОГРН-1023900597390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23 г"/>
              </w:smartTagPr>
              <w:r w:rsidRPr="003E53EF">
                <w:rPr>
                  <w:rFonts w:ascii="Times New Roman" w:hAnsi="Times New Roman" w:cs="Times New Roman"/>
                  <w:sz w:val="24"/>
                  <w:szCs w:val="24"/>
                </w:rPr>
                <w:t>236023 г</w:t>
              </w:r>
            </w:smartTag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. Калининград, ул. Войнич,1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Тел/факс (4012)21-65-08, 95-21-51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ИНН 3904017003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КПП-390601001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Л/с 80273В81080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КЭиФ</w:t>
            </w:r>
            <w:proofErr w:type="spell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№10)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/с 03234643277010003500</w:t>
            </w:r>
          </w:p>
          <w:p w:rsidR="003E53EF" w:rsidRPr="003E53EF" w:rsidRDefault="003E53EF" w:rsidP="003E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Калининград//УФК по Калининградской области </w:t>
            </w:r>
            <w:proofErr w:type="gram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. Калининград</w:t>
            </w:r>
          </w:p>
          <w:p w:rsidR="003E53EF" w:rsidRPr="003E53EF" w:rsidRDefault="003E53EF" w:rsidP="003E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БИК 012748051</w:t>
            </w:r>
          </w:p>
          <w:p w:rsidR="003E53EF" w:rsidRDefault="003E53EF" w:rsidP="003E53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C622B" w:rsidRDefault="008C622B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3692E" w:rsidRDefault="0043692E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3692E" w:rsidRDefault="0043692E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_________(___________</w:t>
      </w:r>
      <w:r w:rsidR="003E53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_____)                            Директор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__________ </w:t>
      </w:r>
      <w:r w:rsidR="003E53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Е.В. Лебедева </w:t>
      </w:r>
    </w:p>
    <w:p w:rsidR="003E53EF" w:rsidRDefault="003E53EF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53EF" w:rsidRDefault="003E53EF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53EF" w:rsidRDefault="003E53EF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11B23" w:rsidRPr="00611B23" w:rsidRDefault="00611B23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Приложение № 2</w:t>
      </w:r>
    </w:p>
    <w:p w:rsidR="00611B23" w:rsidRPr="00611B23" w:rsidRDefault="00611B23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proofErr w:type="gramStart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добровольных</w:t>
      </w:r>
      <w:proofErr w:type="gramEnd"/>
    </w:p>
    <w:p w:rsidR="00611B23" w:rsidRPr="00611B23" w:rsidRDefault="00611B23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пожертвованиях</w:t>
      </w:r>
      <w:proofErr w:type="gramEnd"/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целевых взносах</w:t>
      </w:r>
    </w:p>
    <w:p w:rsidR="00611B23" w:rsidRPr="00611B23" w:rsidRDefault="00611B23" w:rsidP="004369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="004369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611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ОУ СОШ №1</w:t>
      </w:r>
      <w:r w:rsidR="004369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0</w:t>
      </w:r>
    </w:p>
    <w:p w:rsidR="00611B23" w:rsidRPr="00611B23" w:rsidRDefault="00611B23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11B23" w:rsidRPr="00611B23" w:rsidRDefault="00611B23" w:rsidP="00F81A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</w:t>
      </w:r>
    </w:p>
    <w:p w:rsidR="00611B23" w:rsidRPr="00611B23" w:rsidRDefault="00611B23" w:rsidP="00F81A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ДОБРОВОЛЬНОГО ПОЖЕРТВОВАНИЯ ИМУЩЕСТВА</w:t>
      </w:r>
    </w:p>
    <w:p w:rsidR="00611B23" w:rsidRDefault="00611B23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«___»___________20___г</w:t>
      </w:r>
      <w:r w:rsidR="00436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3692E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__</w:t>
      </w:r>
    </w:p>
    <w:p w:rsidR="0043692E" w:rsidRPr="00611B23" w:rsidRDefault="0043692E" w:rsidP="00611B23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Калининград</w:t>
      </w:r>
    </w:p>
    <w:p w:rsidR="00611B23" w:rsidRPr="00611B23" w:rsidRDefault="00611B23" w:rsidP="00611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 (</w:t>
      </w:r>
      <w:r w:rsidRPr="00611B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наименование юридического лица</w:t>
      </w: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E53EF" w:rsidRDefault="00611B23" w:rsidP="003E5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именуемый в дальнейшем – Благотворитель, в лице _________________________________, действующего на основании__________________________ и </w:t>
      </w:r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автономного </w:t>
      </w:r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общеобразовательного учреждения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города Калининграда </w:t>
      </w:r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общеобразовательной школы №1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</w:t>
      </w:r>
      <w:proofErr w:type="spellStart"/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лице директора </w:t>
      </w:r>
      <w:r w:rsidR="003E53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Лебедевой Е.В., </w:t>
      </w:r>
      <w:r w:rsidR="003E53EF"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3E53EF" w:rsidRDefault="003E53EF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Благополучателю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принадлежащее ему на праве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________________________________________________ имущество __________________ _____________________________________________________________________________________(далее — имущество) в собственность и на цели указанные в настоящем договоре.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Благотворитель передает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Благополучателю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имущество, указанное в п. 1.1 настоящего договора, для использования в следующих целях:__________________________________________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Благотворитель добровольно передает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Благополучателю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 единовременно и в полном объеме в течение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 (_______________________________) </w:t>
      </w:r>
      <w:proofErr w:type="gram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дней с момента подписания настоящего договора.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обязуется вести обособленный учет всех операций по использованию пожертвованного имущества.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Стоимость передаваемого имущества, вещи или имущественных прав определяются сторонами договора.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КОНФИДЕНЦИАЛЬНОСТЬ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РАЗРЕШЕНИЕ СПОРОВ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При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неурегулировании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ПРОЧИЕ УСЛОВИЯ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proofErr w:type="gram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Благополучателя</w:t>
      </w:r>
      <w:proofErr w:type="spellEnd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1B23" w:rsidRP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1B23" w:rsidRDefault="00611B23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11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АДРЕСА И РЕКВИЗИТЫ СТОРОН</w:t>
      </w:r>
    </w:p>
    <w:p w:rsidR="003E53EF" w:rsidRPr="00611B23" w:rsidRDefault="003E53EF" w:rsidP="00436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3EF" w:rsidRDefault="003E53EF" w:rsidP="003E53EF">
      <w:pPr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Благотворитель 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spellStart"/>
      <w:r w:rsidRPr="00611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53EF" w:rsidTr="003E53EF">
        <w:tc>
          <w:tcPr>
            <w:tcW w:w="4785" w:type="dxa"/>
          </w:tcPr>
          <w:p w:rsidR="003E53EF" w:rsidRDefault="003E53EF" w:rsidP="00443F60">
            <w:pPr>
              <w:spacing w:after="51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53EF" w:rsidRDefault="003E53EF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 </w:t>
            </w:r>
          </w:p>
          <w:p w:rsidR="003E53EF" w:rsidRPr="003E53EF" w:rsidRDefault="003E53EF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ОГРН-1023900597390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23 г"/>
              </w:smartTagPr>
              <w:r w:rsidRPr="003E53EF">
                <w:rPr>
                  <w:rFonts w:ascii="Times New Roman" w:hAnsi="Times New Roman" w:cs="Times New Roman"/>
                  <w:sz w:val="24"/>
                  <w:szCs w:val="24"/>
                </w:rPr>
                <w:t>236023 г</w:t>
              </w:r>
            </w:smartTag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. Калининград, ул. Войнич,1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Тел/факс (4012)21-65-08, 95-21-51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ИНН 3904017003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КПП-390601001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Л/с 80273В81080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КЭиФ</w:t>
            </w:r>
            <w:proofErr w:type="spell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№10)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/с 03234643277010003500</w:t>
            </w:r>
          </w:p>
          <w:p w:rsidR="003E53EF" w:rsidRPr="003E53EF" w:rsidRDefault="003E53EF" w:rsidP="0044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Калининград//УФК по Калининградской области </w:t>
            </w:r>
            <w:proofErr w:type="gramStart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. Калининград</w:t>
            </w:r>
          </w:p>
          <w:p w:rsidR="003E53EF" w:rsidRPr="003E53EF" w:rsidRDefault="003E53EF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EF">
              <w:rPr>
                <w:rFonts w:ascii="Times New Roman" w:hAnsi="Times New Roman" w:cs="Times New Roman"/>
                <w:sz w:val="24"/>
                <w:szCs w:val="24"/>
              </w:rPr>
              <w:t>БИК 012748051</w:t>
            </w:r>
          </w:p>
          <w:p w:rsidR="003E53EF" w:rsidRDefault="003E53EF" w:rsidP="00443F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E53EF" w:rsidRDefault="003E53EF" w:rsidP="003E5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53EF" w:rsidRDefault="003E53EF" w:rsidP="003E5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53EF" w:rsidRDefault="003E53EF" w:rsidP="003E5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_________(________________)                            Директор__________ Е.В. Лебедева </w:t>
      </w:r>
    </w:p>
    <w:p w:rsidR="003E53EF" w:rsidRDefault="003E53EF" w:rsidP="003E53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3692E" w:rsidRPr="00611B23" w:rsidRDefault="0043692E" w:rsidP="00611B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92E" w:rsidRPr="00611B23" w:rsidSect="003E53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97" w:rsidRDefault="00C54E97" w:rsidP="00C54E97">
      <w:pPr>
        <w:spacing w:after="0" w:line="240" w:lineRule="auto"/>
      </w:pPr>
      <w:r>
        <w:separator/>
      </w:r>
    </w:p>
  </w:endnote>
  <w:endnote w:type="continuationSeparator" w:id="1">
    <w:p w:rsidR="00C54E97" w:rsidRDefault="00C54E97" w:rsidP="00C5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97" w:rsidRDefault="00C54E97" w:rsidP="00C54E97">
      <w:pPr>
        <w:spacing w:after="0" w:line="240" w:lineRule="auto"/>
      </w:pPr>
      <w:r>
        <w:separator/>
      </w:r>
    </w:p>
  </w:footnote>
  <w:footnote w:type="continuationSeparator" w:id="1">
    <w:p w:rsidR="00C54E97" w:rsidRDefault="00C54E97" w:rsidP="00C5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97B5FCF"/>
    <w:multiLevelType w:val="hybridMultilevel"/>
    <w:tmpl w:val="9FE8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860CB"/>
    <w:multiLevelType w:val="multilevel"/>
    <w:tmpl w:val="218408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23"/>
    <w:rsid w:val="001F005C"/>
    <w:rsid w:val="003E53EF"/>
    <w:rsid w:val="0043692E"/>
    <w:rsid w:val="00485136"/>
    <w:rsid w:val="00611B23"/>
    <w:rsid w:val="006D0B9F"/>
    <w:rsid w:val="00892799"/>
    <w:rsid w:val="008C622B"/>
    <w:rsid w:val="009A6A60"/>
    <w:rsid w:val="009C23C1"/>
    <w:rsid w:val="00A6170A"/>
    <w:rsid w:val="00C203A8"/>
    <w:rsid w:val="00C54E97"/>
    <w:rsid w:val="00D17058"/>
    <w:rsid w:val="00E214F8"/>
    <w:rsid w:val="00F72185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60"/>
  </w:style>
  <w:style w:type="paragraph" w:styleId="1">
    <w:name w:val="heading 1"/>
    <w:basedOn w:val="a"/>
    <w:link w:val="10"/>
    <w:uiPriority w:val="9"/>
    <w:qFormat/>
    <w:rsid w:val="00611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1B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3EF"/>
    <w:pPr>
      <w:ind w:left="720"/>
      <w:contextualSpacing/>
    </w:pPr>
  </w:style>
  <w:style w:type="table" w:styleId="a8">
    <w:name w:val="Table Grid"/>
    <w:basedOn w:val="a1"/>
    <w:uiPriority w:val="59"/>
    <w:rsid w:val="003E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5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4E97"/>
  </w:style>
  <w:style w:type="paragraph" w:styleId="ab">
    <w:name w:val="footer"/>
    <w:basedOn w:val="a"/>
    <w:link w:val="ac"/>
    <w:uiPriority w:val="99"/>
    <w:semiHidden/>
    <w:unhideWhenUsed/>
    <w:rsid w:val="00C5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539A-1C15-494D-AE17-69A717C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BuhKazna</dc:creator>
  <cp:keywords/>
  <dc:description/>
  <cp:lastModifiedBy>agpyaynkina</cp:lastModifiedBy>
  <cp:revision>13</cp:revision>
  <cp:lastPrinted>2021-07-05T11:20:00Z</cp:lastPrinted>
  <dcterms:created xsi:type="dcterms:W3CDTF">2021-07-01T15:55:00Z</dcterms:created>
  <dcterms:modified xsi:type="dcterms:W3CDTF">2021-07-05T11:29:00Z</dcterms:modified>
</cp:coreProperties>
</file>